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95" w:rsidRDefault="00457E9D" w:rsidP="004E08E4">
      <w:pPr>
        <w:rPr>
          <w:sz w:val="20"/>
          <w:szCs w:val="20"/>
        </w:rPr>
      </w:pPr>
      <w:r>
        <w:rPr>
          <w:sz w:val="20"/>
          <w:szCs w:val="20"/>
        </w:rPr>
        <w:t xml:space="preserve">　　　　　　　　第</w:t>
      </w:r>
      <w:r w:rsidR="00DF31E2">
        <w:rPr>
          <w:rFonts w:hint="eastAsia"/>
          <w:sz w:val="20"/>
          <w:szCs w:val="20"/>
        </w:rPr>
        <w:t>90</w:t>
      </w:r>
      <w:r>
        <w:rPr>
          <w:sz w:val="20"/>
          <w:szCs w:val="20"/>
        </w:rPr>
        <w:t xml:space="preserve">回　</w:t>
      </w:r>
      <w:r w:rsidR="00712A95">
        <w:rPr>
          <w:rFonts w:hint="eastAsia"/>
          <w:sz w:val="20"/>
          <w:szCs w:val="20"/>
        </w:rPr>
        <w:t>生命倫理・遺伝子解析研究</w:t>
      </w:r>
      <w:r>
        <w:rPr>
          <w:sz w:val="20"/>
          <w:szCs w:val="20"/>
        </w:rPr>
        <w:t>倫理委員会（持ち回り）</w:t>
      </w:r>
      <w:r w:rsidR="00712A95">
        <w:rPr>
          <w:rFonts w:hint="eastAsia"/>
          <w:sz w:val="20"/>
          <w:szCs w:val="20"/>
        </w:rPr>
        <w:t xml:space="preserve">　</w:t>
      </w:r>
    </w:p>
    <w:p w:rsidR="006D2C3B" w:rsidRDefault="006D2C3B" w:rsidP="006D2C3B">
      <w:pPr>
        <w:tabs>
          <w:tab w:val="left" w:pos="2268"/>
        </w:tabs>
        <w:spacing w:line="300" w:lineRule="exact"/>
        <w:ind w:leftChars="100" w:left="2125" w:hangingChars="912" w:hanging="1915"/>
        <w:outlineLvl w:val="0"/>
        <w:rPr>
          <w:szCs w:val="21"/>
        </w:rPr>
      </w:pPr>
    </w:p>
    <w:p w:rsidR="00201155" w:rsidRPr="00201155" w:rsidRDefault="00457E9D" w:rsidP="00201155">
      <w:pPr>
        <w:ind w:leftChars="67" w:left="141"/>
        <w:rPr>
          <w:rFonts w:ascii="Century" w:eastAsia="ＭＳ 明朝" w:hAnsi="Century" w:cs="Times New Roman"/>
        </w:rPr>
      </w:pPr>
      <w:r w:rsidRPr="00D637FD">
        <w:rPr>
          <w:szCs w:val="21"/>
        </w:rPr>
        <w:t xml:space="preserve">　下記の議題については、</w:t>
      </w:r>
      <w:r w:rsidR="00DF31E2">
        <w:rPr>
          <w:rFonts w:hint="eastAsia"/>
          <w:szCs w:val="21"/>
        </w:rPr>
        <w:t>第</w:t>
      </w:r>
      <w:r w:rsidR="00DF31E2">
        <w:rPr>
          <w:rFonts w:hint="eastAsia"/>
          <w:szCs w:val="21"/>
        </w:rPr>
        <w:t>89</w:t>
      </w:r>
      <w:r w:rsidR="00DF31E2">
        <w:rPr>
          <w:rFonts w:hint="eastAsia"/>
          <w:szCs w:val="21"/>
        </w:rPr>
        <w:t>回委員会で審議の結果、修正後持ち回り審査となった１件および</w:t>
      </w:r>
      <w:r w:rsidR="00DC193D">
        <w:rPr>
          <w:rFonts w:hint="eastAsia"/>
          <w:szCs w:val="21"/>
        </w:rPr>
        <w:t>研究計画の軽微な変更</w:t>
      </w:r>
      <w:r w:rsidR="00DF31E2">
        <w:rPr>
          <w:rFonts w:hint="eastAsia"/>
          <w:szCs w:val="21"/>
        </w:rPr>
        <w:t>２</w:t>
      </w:r>
      <w:r w:rsidR="00201155">
        <w:rPr>
          <w:rFonts w:hint="eastAsia"/>
          <w:szCs w:val="21"/>
        </w:rPr>
        <w:t>件</w:t>
      </w:r>
      <w:r w:rsidR="00E6368A">
        <w:rPr>
          <w:rFonts w:hint="eastAsia"/>
          <w:szCs w:val="21"/>
        </w:rPr>
        <w:t>について</w:t>
      </w:r>
      <w:r w:rsidRPr="00D637FD">
        <w:rPr>
          <w:szCs w:val="21"/>
        </w:rPr>
        <w:t>、審査を持ち回りにより行った。</w:t>
      </w:r>
      <w:r w:rsidRPr="00D637FD">
        <w:rPr>
          <w:szCs w:val="21"/>
        </w:rPr>
        <w:br/>
      </w:r>
    </w:p>
    <w:p w:rsidR="00DF31E2" w:rsidRDefault="00DF31E2" w:rsidP="00DF31E2">
      <w:pPr>
        <w:ind w:firstLineChars="50" w:firstLine="105"/>
      </w:pPr>
      <w:r>
        <w:rPr>
          <w:rFonts w:hint="eastAsia"/>
        </w:rPr>
        <w:t>議題</w:t>
      </w:r>
    </w:p>
    <w:p w:rsidR="00DF31E2" w:rsidRDefault="00DF31E2" w:rsidP="00DF31E2">
      <w:pPr>
        <w:tabs>
          <w:tab w:val="left" w:pos="2268"/>
        </w:tabs>
      </w:pPr>
      <w:r>
        <w:rPr>
          <w:rFonts w:hint="eastAsia"/>
        </w:rPr>
        <w:t>【修正分の審査】</w:t>
      </w:r>
    </w:p>
    <w:p w:rsidR="00DF31E2" w:rsidRDefault="00DF31E2" w:rsidP="00DF31E2">
      <w:pPr>
        <w:tabs>
          <w:tab w:val="left" w:pos="2268"/>
        </w:tabs>
        <w:ind w:leftChars="100" w:left="210"/>
      </w:pPr>
      <w:r>
        <w:rPr>
          <w:rFonts w:hint="eastAsia"/>
        </w:rPr>
        <w:t>受付番号</w:t>
      </w:r>
      <w:r>
        <w:rPr>
          <w:noProof/>
        </w:rPr>
        <w:t>162</w:t>
      </w:r>
      <w:r>
        <w:rPr>
          <w:rFonts w:hint="eastAsia"/>
        </w:rPr>
        <w:t>号：</w:t>
      </w:r>
      <w:r>
        <w:rPr>
          <w:rFonts w:hint="eastAsia"/>
          <w:noProof/>
        </w:rPr>
        <w:t>口腔腫瘍における癌関連遺伝子発現の制御機構に関する研究</w:t>
      </w:r>
    </w:p>
    <w:p w:rsidR="00DF31E2" w:rsidRDefault="00DF31E2" w:rsidP="00DF31E2">
      <w:pPr>
        <w:tabs>
          <w:tab w:val="left" w:pos="2268"/>
        </w:tabs>
        <w:ind w:leftChars="100" w:left="210" w:firstLine="840"/>
        <w:jc w:val="right"/>
      </w:pPr>
      <w:r>
        <w:rPr>
          <w:rFonts w:hint="eastAsia"/>
        </w:rPr>
        <w:t>医学部・歯学部附属病院　口腔</w:t>
      </w:r>
      <w:r>
        <w:rPr>
          <w:rFonts w:hint="eastAsia"/>
          <w:noProof/>
        </w:rPr>
        <w:t>顎顔面センター　口腔外科　助教　浜田　倫史</w:t>
      </w:r>
    </w:p>
    <w:p w:rsidR="00DF31E2" w:rsidRPr="00D637FD" w:rsidRDefault="00DF31E2" w:rsidP="00DF31E2">
      <w:pPr>
        <w:ind w:firstLineChars="100" w:firstLine="210"/>
        <w:rPr>
          <w:szCs w:val="21"/>
        </w:rPr>
      </w:pPr>
      <w:r w:rsidRPr="00D637FD">
        <w:rPr>
          <w:rFonts w:hint="eastAsia"/>
          <w:noProof/>
          <w:szCs w:val="21"/>
        </w:rPr>
        <w:t>・・・・・・・・・・承認</w:t>
      </w:r>
    </w:p>
    <w:p w:rsidR="00DF31E2" w:rsidRDefault="00DF31E2" w:rsidP="00DF31E2">
      <w:pPr>
        <w:rPr>
          <w:rFonts w:hint="eastAsia"/>
          <w:noProof/>
        </w:rPr>
      </w:pPr>
    </w:p>
    <w:p w:rsidR="00DF31E2" w:rsidRDefault="00DF31E2" w:rsidP="00DF31E2">
      <w:r>
        <w:rPr>
          <w:rFonts w:hint="eastAsia"/>
          <w:noProof/>
        </w:rPr>
        <w:t>【実施計画変更の審査】</w:t>
      </w:r>
    </w:p>
    <w:p w:rsidR="00DF31E2" w:rsidRDefault="00DF31E2" w:rsidP="00DF31E2">
      <w:pPr>
        <w:tabs>
          <w:tab w:val="left" w:pos="2268"/>
        </w:tabs>
        <w:ind w:leftChars="100" w:left="210"/>
      </w:pPr>
      <w:r>
        <w:rPr>
          <w:rFonts w:hint="eastAsia"/>
        </w:rPr>
        <w:t>受付番号</w:t>
      </w:r>
      <w:r>
        <w:rPr>
          <w:noProof/>
        </w:rPr>
        <w:t>164</w:t>
      </w:r>
      <w:r>
        <w:rPr>
          <w:rFonts w:hint="eastAsia"/>
        </w:rPr>
        <w:t>号：</w:t>
      </w:r>
      <w:r>
        <w:tab/>
      </w:r>
      <w:r>
        <w:rPr>
          <w:rFonts w:hint="eastAsia"/>
          <w:noProof/>
        </w:rPr>
        <w:t>歯髄幹細胞を用いた新規歯髄炎治療薬ならびに生物学的根管充填材の開発</w:t>
      </w:r>
    </w:p>
    <w:p w:rsidR="00DF31E2" w:rsidRDefault="00DF31E2" w:rsidP="00DF31E2">
      <w:pPr>
        <w:ind w:leftChars="100" w:left="210"/>
        <w:jc w:val="right"/>
      </w:pPr>
      <w:r>
        <w:tab/>
      </w:r>
      <w:r>
        <w:rPr>
          <w:rFonts w:hint="eastAsia"/>
          <w:noProof/>
        </w:rPr>
        <w:t>顎顔面機能再建学講座　歯科保存学分野</w:t>
      </w:r>
      <w:r>
        <w:rPr>
          <w:rFonts w:hint="eastAsia"/>
        </w:rPr>
        <w:t xml:space="preserve">　</w:t>
      </w:r>
      <w:r>
        <w:t xml:space="preserve"> </w:t>
      </w:r>
      <w:r>
        <w:rPr>
          <w:rFonts w:hint="eastAsia"/>
          <w:noProof/>
        </w:rPr>
        <w:t>徳田　雅行</w:t>
      </w:r>
      <w:r>
        <w:rPr>
          <w:rFonts w:hint="eastAsia"/>
        </w:rPr>
        <w:t xml:space="preserve">　</w:t>
      </w:r>
      <w:r>
        <w:t xml:space="preserve"> </w:t>
      </w:r>
      <w:r>
        <w:rPr>
          <w:rFonts w:hint="eastAsia"/>
          <w:noProof/>
        </w:rPr>
        <w:t>准教授</w:t>
      </w:r>
    </w:p>
    <w:p w:rsidR="00DF31E2" w:rsidRPr="00D637FD" w:rsidRDefault="00DF31E2" w:rsidP="00DF31E2">
      <w:pPr>
        <w:ind w:firstLineChars="100" w:firstLine="210"/>
        <w:rPr>
          <w:szCs w:val="21"/>
        </w:rPr>
      </w:pPr>
      <w:r w:rsidRPr="00D637FD">
        <w:rPr>
          <w:rFonts w:hint="eastAsia"/>
          <w:noProof/>
          <w:szCs w:val="21"/>
        </w:rPr>
        <w:t>・・・・・・・・・・承認</w:t>
      </w:r>
    </w:p>
    <w:p w:rsidR="00DF31E2" w:rsidRPr="00DF31E2" w:rsidRDefault="00DF31E2" w:rsidP="00DF31E2">
      <w:pPr>
        <w:ind w:leftChars="100" w:left="210"/>
      </w:pPr>
      <w:bookmarkStart w:id="0" w:name="_GoBack"/>
      <w:bookmarkEnd w:id="0"/>
    </w:p>
    <w:p w:rsidR="00DF31E2" w:rsidRDefault="00DF31E2" w:rsidP="00DF31E2">
      <w:pPr>
        <w:tabs>
          <w:tab w:val="left" w:pos="2268"/>
        </w:tabs>
        <w:ind w:leftChars="100" w:left="210"/>
      </w:pPr>
      <w:r>
        <w:rPr>
          <w:rFonts w:hint="eastAsia"/>
        </w:rPr>
        <w:t>受付番号</w:t>
      </w:r>
      <w:r>
        <w:rPr>
          <w:noProof/>
        </w:rPr>
        <w:t>165</w:t>
      </w:r>
      <w:r>
        <w:rPr>
          <w:rFonts w:hint="eastAsia"/>
        </w:rPr>
        <w:t>号：</w:t>
      </w:r>
      <w:r>
        <w:tab/>
      </w:r>
      <w:r>
        <w:rPr>
          <w:rFonts w:hint="eastAsia"/>
          <w:noProof/>
        </w:rPr>
        <w:t>脳腫瘍に関する遺伝子研究</w:t>
      </w:r>
    </w:p>
    <w:p w:rsidR="00DF31E2" w:rsidRDefault="00DF31E2" w:rsidP="00DF31E2">
      <w:pPr>
        <w:ind w:leftChars="100" w:left="210"/>
        <w:jc w:val="right"/>
      </w:pPr>
      <w:r>
        <w:tab/>
      </w:r>
      <w:r>
        <w:rPr>
          <w:rFonts w:hint="eastAsia"/>
          <w:noProof/>
        </w:rPr>
        <w:t>神経病学講座　脳神経外科学分野</w:t>
      </w:r>
      <w:r>
        <w:rPr>
          <w:rFonts w:hint="eastAsia"/>
        </w:rPr>
        <w:t xml:space="preserve">　</w:t>
      </w:r>
      <w:r>
        <w:t xml:space="preserve"> </w:t>
      </w:r>
      <w:r>
        <w:rPr>
          <w:rFonts w:hint="eastAsia"/>
          <w:noProof/>
        </w:rPr>
        <w:t>有田　和徳</w:t>
      </w:r>
      <w:r>
        <w:rPr>
          <w:rFonts w:hint="eastAsia"/>
        </w:rPr>
        <w:t xml:space="preserve">　</w:t>
      </w:r>
      <w:r>
        <w:t xml:space="preserve"> </w:t>
      </w:r>
      <w:r>
        <w:rPr>
          <w:rFonts w:hint="eastAsia"/>
          <w:noProof/>
        </w:rPr>
        <w:t>教授</w:t>
      </w:r>
    </w:p>
    <w:p w:rsidR="00DB71A6" w:rsidRPr="00D637FD" w:rsidRDefault="00DB71A6" w:rsidP="00BC1277">
      <w:pPr>
        <w:ind w:firstLineChars="100" w:firstLine="210"/>
        <w:rPr>
          <w:szCs w:val="21"/>
        </w:rPr>
      </w:pPr>
      <w:r w:rsidRPr="00D637FD">
        <w:rPr>
          <w:rFonts w:hint="eastAsia"/>
          <w:noProof/>
          <w:szCs w:val="21"/>
        </w:rPr>
        <w:t>・・・・・・・・・・承認</w:t>
      </w:r>
    </w:p>
    <w:sectPr w:rsidR="00DB71A6" w:rsidRPr="00D637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136"/>
    <w:multiLevelType w:val="hybridMultilevel"/>
    <w:tmpl w:val="8318ADB4"/>
    <w:lvl w:ilvl="0" w:tplc="490CDC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45A4A"/>
    <w:rsid w:val="00081A53"/>
    <w:rsid w:val="000B2A71"/>
    <w:rsid w:val="000F0678"/>
    <w:rsid w:val="00201155"/>
    <w:rsid w:val="00234BF6"/>
    <w:rsid w:val="0027591F"/>
    <w:rsid w:val="002B6891"/>
    <w:rsid w:val="00364A47"/>
    <w:rsid w:val="00401F23"/>
    <w:rsid w:val="00416089"/>
    <w:rsid w:val="004370C3"/>
    <w:rsid w:val="00442633"/>
    <w:rsid w:val="00457E9D"/>
    <w:rsid w:val="00460AA5"/>
    <w:rsid w:val="004A0388"/>
    <w:rsid w:val="004A736F"/>
    <w:rsid w:val="004E08E4"/>
    <w:rsid w:val="00563AF5"/>
    <w:rsid w:val="00575719"/>
    <w:rsid w:val="005F39FC"/>
    <w:rsid w:val="006C4235"/>
    <w:rsid w:val="006D2C3B"/>
    <w:rsid w:val="006D5937"/>
    <w:rsid w:val="00701B74"/>
    <w:rsid w:val="00712A95"/>
    <w:rsid w:val="0073621F"/>
    <w:rsid w:val="007611C1"/>
    <w:rsid w:val="007C0C02"/>
    <w:rsid w:val="008274D0"/>
    <w:rsid w:val="0083669C"/>
    <w:rsid w:val="0084131F"/>
    <w:rsid w:val="008B508B"/>
    <w:rsid w:val="008D1870"/>
    <w:rsid w:val="008D74E6"/>
    <w:rsid w:val="009533D8"/>
    <w:rsid w:val="009776C9"/>
    <w:rsid w:val="009B35A0"/>
    <w:rsid w:val="00A70B9A"/>
    <w:rsid w:val="00A97DD4"/>
    <w:rsid w:val="00AA7EE3"/>
    <w:rsid w:val="00AC463B"/>
    <w:rsid w:val="00AE346A"/>
    <w:rsid w:val="00B238A8"/>
    <w:rsid w:val="00B307F7"/>
    <w:rsid w:val="00B37F99"/>
    <w:rsid w:val="00BC1277"/>
    <w:rsid w:val="00C0505C"/>
    <w:rsid w:val="00C26B45"/>
    <w:rsid w:val="00D637FD"/>
    <w:rsid w:val="00D87CC1"/>
    <w:rsid w:val="00DB71A6"/>
    <w:rsid w:val="00DC193D"/>
    <w:rsid w:val="00DF31E2"/>
    <w:rsid w:val="00E501A8"/>
    <w:rsid w:val="00E6368A"/>
    <w:rsid w:val="00E71E7B"/>
    <w:rsid w:val="00EA0E79"/>
    <w:rsid w:val="00F26B0A"/>
    <w:rsid w:val="00F80010"/>
    <w:rsid w:val="00F836E6"/>
    <w:rsid w:val="00FA1621"/>
    <w:rsid w:val="00FA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 w:type="table" w:styleId="a8">
    <w:name w:val="Table Grid"/>
    <w:basedOn w:val="a1"/>
    <w:uiPriority w:val="59"/>
    <w:rsid w:val="00BC127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 w:type="table" w:styleId="a8">
    <w:name w:val="Table Grid"/>
    <w:basedOn w:val="a1"/>
    <w:uiPriority w:val="59"/>
    <w:rsid w:val="00BC127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123">
      <w:bodyDiv w:val="1"/>
      <w:marLeft w:val="0"/>
      <w:marRight w:val="0"/>
      <w:marTop w:val="0"/>
      <w:marBottom w:val="0"/>
      <w:divBdr>
        <w:top w:val="none" w:sz="0" w:space="0" w:color="auto"/>
        <w:left w:val="none" w:sz="0" w:space="0" w:color="auto"/>
        <w:bottom w:val="none" w:sz="0" w:space="0" w:color="auto"/>
        <w:right w:val="none" w:sz="0" w:space="0" w:color="auto"/>
      </w:divBdr>
    </w:div>
    <w:div w:id="3483818">
      <w:bodyDiv w:val="1"/>
      <w:marLeft w:val="0"/>
      <w:marRight w:val="0"/>
      <w:marTop w:val="0"/>
      <w:marBottom w:val="0"/>
      <w:divBdr>
        <w:top w:val="none" w:sz="0" w:space="0" w:color="auto"/>
        <w:left w:val="none" w:sz="0" w:space="0" w:color="auto"/>
        <w:bottom w:val="none" w:sz="0" w:space="0" w:color="auto"/>
        <w:right w:val="none" w:sz="0" w:space="0" w:color="auto"/>
      </w:divBdr>
    </w:div>
    <w:div w:id="75130749">
      <w:bodyDiv w:val="1"/>
      <w:marLeft w:val="0"/>
      <w:marRight w:val="0"/>
      <w:marTop w:val="0"/>
      <w:marBottom w:val="0"/>
      <w:divBdr>
        <w:top w:val="none" w:sz="0" w:space="0" w:color="auto"/>
        <w:left w:val="none" w:sz="0" w:space="0" w:color="auto"/>
        <w:bottom w:val="none" w:sz="0" w:space="0" w:color="auto"/>
        <w:right w:val="none" w:sz="0" w:space="0" w:color="auto"/>
      </w:divBdr>
    </w:div>
    <w:div w:id="105079518">
      <w:bodyDiv w:val="1"/>
      <w:marLeft w:val="0"/>
      <w:marRight w:val="0"/>
      <w:marTop w:val="0"/>
      <w:marBottom w:val="0"/>
      <w:divBdr>
        <w:top w:val="none" w:sz="0" w:space="0" w:color="auto"/>
        <w:left w:val="none" w:sz="0" w:space="0" w:color="auto"/>
        <w:bottom w:val="none" w:sz="0" w:space="0" w:color="auto"/>
        <w:right w:val="none" w:sz="0" w:space="0" w:color="auto"/>
      </w:divBdr>
    </w:div>
    <w:div w:id="114713058">
      <w:bodyDiv w:val="1"/>
      <w:marLeft w:val="0"/>
      <w:marRight w:val="0"/>
      <w:marTop w:val="0"/>
      <w:marBottom w:val="0"/>
      <w:divBdr>
        <w:top w:val="none" w:sz="0" w:space="0" w:color="auto"/>
        <w:left w:val="none" w:sz="0" w:space="0" w:color="auto"/>
        <w:bottom w:val="none" w:sz="0" w:space="0" w:color="auto"/>
        <w:right w:val="none" w:sz="0" w:space="0" w:color="auto"/>
      </w:divBdr>
    </w:div>
    <w:div w:id="255753696">
      <w:bodyDiv w:val="1"/>
      <w:marLeft w:val="0"/>
      <w:marRight w:val="0"/>
      <w:marTop w:val="0"/>
      <w:marBottom w:val="0"/>
      <w:divBdr>
        <w:top w:val="none" w:sz="0" w:space="0" w:color="auto"/>
        <w:left w:val="none" w:sz="0" w:space="0" w:color="auto"/>
        <w:bottom w:val="none" w:sz="0" w:space="0" w:color="auto"/>
        <w:right w:val="none" w:sz="0" w:space="0" w:color="auto"/>
      </w:divBdr>
    </w:div>
    <w:div w:id="385765679">
      <w:bodyDiv w:val="1"/>
      <w:marLeft w:val="0"/>
      <w:marRight w:val="0"/>
      <w:marTop w:val="0"/>
      <w:marBottom w:val="0"/>
      <w:divBdr>
        <w:top w:val="none" w:sz="0" w:space="0" w:color="auto"/>
        <w:left w:val="none" w:sz="0" w:space="0" w:color="auto"/>
        <w:bottom w:val="none" w:sz="0" w:space="0" w:color="auto"/>
        <w:right w:val="none" w:sz="0" w:space="0" w:color="auto"/>
      </w:divBdr>
    </w:div>
    <w:div w:id="414980673">
      <w:bodyDiv w:val="1"/>
      <w:marLeft w:val="0"/>
      <w:marRight w:val="0"/>
      <w:marTop w:val="0"/>
      <w:marBottom w:val="0"/>
      <w:divBdr>
        <w:top w:val="none" w:sz="0" w:space="0" w:color="auto"/>
        <w:left w:val="none" w:sz="0" w:space="0" w:color="auto"/>
        <w:bottom w:val="none" w:sz="0" w:space="0" w:color="auto"/>
        <w:right w:val="none" w:sz="0" w:space="0" w:color="auto"/>
      </w:divBdr>
    </w:div>
    <w:div w:id="488254346">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579947164">
      <w:bodyDiv w:val="1"/>
      <w:marLeft w:val="0"/>
      <w:marRight w:val="0"/>
      <w:marTop w:val="0"/>
      <w:marBottom w:val="0"/>
      <w:divBdr>
        <w:top w:val="none" w:sz="0" w:space="0" w:color="auto"/>
        <w:left w:val="none" w:sz="0" w:space="0" w:color="auto"/>
        <w:bottom w:val="none" w:sz="0" w:space="0" w:color="auto"/>
        <w:right w:val="none" w:sz="0" w:space="0" w:color="auto"/>
      </w:divBdr>
    </w:div>
    <w:div w:id="615215543">
      <w:bodyDiv w:val="1"/>
      <w:marLeft w:val="0"/>
      <w:marRight w:val="0"/>
      <w:marTop w:val="0"/>
      <w:marBottom w:val="0"/>
      <w:divBdr>
        <w:top w:val="none" w:sz="0" w:space="0" w:color="auto"/>
        <w:left w:val="none" w:sz="0" w:space="0" w:color="auto"/>
        <w:bottom w:val="none" w:sz="0" w:space="0" w:color="auto"/>
        <w:right w:val="none" w:sz="0" w:space="0" w:color="auto"/>
      </w:divBdr>
    </w:div>
    <w:div w:id="639530807">
      <w:bodyDiv w:val="1"/>
      <w:marLeft w:val="0"/>
      <w:marRight w:val="0"/>
      <w:marTop w:val="0"/>
      <w:marBottom w:val="0"/>
      <w:divBdr>
        <w:top w:val="none" w:sz="0" w:space="0" w:color="auto"/>
        <w:left w:val="none" w:sz="0" w:space="0" w:color="auto"/>
        <w:bottom w:val="none" w:sz="0" w:space="0" w:color="auto"/>
        <w:right w:val="none" w:sz="0" w:space="0" w:color="auto"/>
      </w:divBdr>
    </w:div>
    <w:div w:id="711811880">
      <w:bodyDiv w:val="1"/>
      <w:marLeft w:val="0"/>
      <w:marRight w:val="0"/>
      <w:marTop w:val="0"/>
      <w:marBottom w:val="0"/>
      <w:divBdr>
        <w:top w:val="none" w:sz="0" w:space="0" w:color="auto"/>
        <w:left w:val="none" w:sz="0" w:space="0" w:color="auto"/>
        <w:bottom w:val="none" w:sz="0" w:space="0" w:color="auto"/>
        <w:right w:val="none" w:sz="0" w:space="0" w:color="auto"/>
      </w:divBdr>
    </w:div>
    <w:div w:id="857547313">
      <w:bodyDiv w:val="1"/>
      <w:marLeft w:val="0"/>
      <w:marRight w:val="0"/>
      <w:marTop w:val="0"/>
      <w:marBottom w:val="0"/>
      <w:divBdr>
        <w:top w:val="none" w:sz="0" w:space="0" w:color="auto"/>
        <w:left w:val="none" w:sz="0" w:space="0" w:color="auto"/>
        <w:bottom w:val="none" w:sz="0" w:space="0" w:color="auto"/>
        <w:right w:val="none" w:sz="0" w:space="0" w:color="auto"/>
      </w:divBdr>
    </w:div>
    <w:div w:id="1159804504">
      <w:bodyDiv w:val="1"/>
      <w:marLeft w:val="0"/>
      <w:marRight w:val="0"/>
      <w:marTop w:val="0"/>
      <w:marBottom w:val="0"/>
      <w:divBdr>
        <w:top w:val="none" w:sz="0" w:space="0" w:color="auto"/>
        <w:left w:val="none" w:sz="0" w:space="0" w:color="auto"/>
        <w:bottom w:val="none" w:sz="0" w:space="0" w:color="auto"/>
        <w:right w:val="none" w:sz="0" w:space="0" w:color="auto"/>
      </w:divBdr>
    </w:div>
    <w:div w:id="1180505318">
      <w:bodyDiv w:val="1"/>
      <w:marLeft w:val="0"/>
      <w:marRight w:val="0"/>
      <w:marTop w:val="0"/>
      <w:marBottom w:val="0"/>
      <w:divBdr>
        <w:top w:val="none" w:sz="0" w:space="0" w:color="auto"/>
        <w:left w:val="none" w:sz="0" w:space="0" w:color="auto"/>
        <w:bottom w:val="none" w:sz="0" w:space="0" w:color="auto"/>
        <w:right w:val="none" w:sz="0" w:space="0" w:color="auto"/>
      </w:divBdr>
    </w:div>
    <w:div w:id="1281064312">
      <w:bodyDiv w:val="1"/>
      <w:marLeft w:val="0"/>
      <w:marRight w:val="0"/>
      <w:marTop w:val="0"/>
      <w:marBottom w:val="0"/>
      <w:divBdr>
        <w:top w:val="none" w:sz="0" w:space="0" w:color="auto"/>
        <w:left w:val="none" w:sz="0" w:space="0" w:color="auto"/>
        <w:bottom w:val="none" w:sz="0" w:space="0" w:color="auto"/>
        <w:right w:val="none" w:sz="0" w:space="0" w:color="auto"/>
      </w:divBdr>
    </w:div>
    <w:div w:id="1285237867">
      <w:bodyDiv w:val="1"/>
      <w:marLeft w:val="0"/>
      <w:marRight w:val="0"/>
      <w:marTop w:val="0"/>
      <w:marBottom w:val="0"/>
      <w:divBdr>
        <w:top w:val="none" w:sz="0" w:space="0" w:color="auto"/>
        <w:left w:val="none" w:sz="0" w:space="0" w:color="auto"/>
        <w:bottom w:val="none" w:sz="0" w:space="0" w:color="auto"/>
        <w:right w:val="none" w:sz="0" w:space="0" w:color="auto"/>
      </w:divBdr>
    </w:div>
    <w:div w:id="1319268300">
      <w:bodyDiv w:val="1"/>
      <w:marLeft w:val="0"/>
      <w:marRight w:val="0"/>
      <w:marTop w:val="0"/>
      <w:marBottom w:val="0"/>
      <w:divBdr>
        <w:top w:val="none" w:sz="0" w:space="0" w:color="auto"/>
        <w:left w:val="none" w:sz="0" w:space="0" w:color="auto"/>
        <w:bottom w:val="none" w:sz="0" w:space="0" w:color="auto"/>
        <w:right w:val="none" w:sz="0" w:space="0" w:color="auto"/>
      </w:divBdr>
    </w:div>
    <w:div w:id="1388532585">
      <w:bodyDiv w:val="1"/>
      <w:marLeft w:val="0"/>
      <w:marRight w:val="0"/>
      <w:marTop w:val="0"/>
      <w:marBottom w:val="0"/>
      <w:divBdr>
        <w:top w:val="none" w:sz="0" w:space="0" w:color="auto"/>
        <w:left w:val="none" w:sz="0" w:space="0" w:color="auto"/>
        <w:bottom w:val="none" w:sz="0" w:space="0" w:color="auto"/>
        <w:right w:val="none" w:sz="0" w:space="0" w:color="auto"/>
      </w:divBdr>
    </w:div>
    <w:div w:id="1439637421">
      <w:bodyDiv w:val="1"/>
      <w:marLeft w:val="0"/>
      <w:marRight w:val="0"/>
      <w:marTop w:val="0"/>
      <w:marBottom w:val="0"/>
      <w:divBdr>
        <w:top w:val="none" w:sz="0" w:space="0" w:color="auto"/>
        <w:left w:val="none" w:sz="0" w:space="0" w:color="auto"/>
        <w:bottom w:val="none" w:sz="0" w:space="0" w:color="auto"/>
        <w:right w:val="none" w:sz="0" w:space="0" w:color="auto"/>
      </w:divBdr>
    </w:div>
    <w:div w:id="1587378521">
      <w:bodyDiv w:val="1"/>
      <w:marLeft w:val="0"/>
      <w:marRight w:val="0"/>
      <w:marTop w:val="0"/>
      <w:marBottom w:val="0"/>
      <w:divBdr>
        <w:top w:val="none" w:sz="0" w:space="0" w:color="auto"/>
        <w:left w:val="none" w:sz="0" w:space="0" w:color="auto"/>
        <w:bottom w:val="none" w:sz="0" w:space="0" w:color="auto"/>
        <w:right w:val="none" w:sz="0" w:space="0" w:color="auto"/>
      </w:divBdr>
    </w:div>
    <w:div w:id="1687291672">
      <w:bodyDiv w:val="1"/>
      <w:marLeft w:val="0"/>
      <w:marRight w:val="0"/>
      <w:marTop w:val="0"/>
      <w:marBottom w:val="0"/>
      <w:divBdr>
        <w:top w:val="none" w:sz="0" w:space="0" w:color="auto"/>
        <w:left w:val="none" w:sz="0" w:space="0" w:color="auto"/>
        <w:bottom w:val="none" w:sz="0" w:space="0" w:color="auto"/>
        <w:right w:val="none" w:sz="0" w:space="0" w:color="auto"/>
      </w:divBdr>
    </w:div>
    <w:div w:id="1709181160">
      <w:bodyDiv w:val="1"/>
      <w:marLeft w:val="0"/>
      <w:marRight w:val="0"/>
      <w:marTop w:val="0"/>
      <w:marBottom w:val="0"/>
      <w:divBdr>
        <w:top w:val="none" w:sz="0" w:space="0" w:color="auto"/>
        <w:left w:val="none" w:sz="0" w:space="0" w:color="auto"/>
        <w:bottom w:val="none" w:sz="0" w:space="0" w:color="auto"/>
        <w:right w:val="none" w:sz="0" w:space="0" w:color="auto"/>
      </w:divBdr>
    </w:div>
    <w:div w:id="1784377838">
      <w:bodyDiv w:val="1"/>
      <w:marLeft w:val="0"/>
      <w:marRight w:val="0"/>
      <w:marTop w:val="0"/>
      <w:marBottom w:val="0"/>
      <w:divBdr>
        <w:top w:val="none" w:sz="0" w:space="0" w:color="auto"/>
        <w:left w:val="none" w:sz="0" w:space="0" w:color="auto"/>
        <w:bottom w:val="none" w:sz="0" w:space="0" w:color="auto"/>
        <w:right w:val="none" w:sz="0" w:space="0" w:color="auto"/>
      </w:divBdr>
    </w:div>
    <w:div w:id="1890800983">
      <w:bodyDiv w:val="1"/>
      <w:marLeft w:val="0"/>
      <w:marRight w:val="0"/>
      <w:marTop w:val="0"/>
      <w:marBottom w:val="0"/>
      <w:divBdr>
        <w:top w:val="none" w:sz="0" w:space="0" w:color="auto"/>
        <w:left w:val="none" w:sz="0" w:space="0" w:color="auto"/>
        <w:bottom w:val="none" w:sz="0" w:space="0" w:color="auto"/>
        <w:right w:val="none" w:sz="0" w:space="0" w:color="auto"/>
      </w:divBdr>
    </w:div>
    <w:div w:id="1940945635">
      <w:bodyDiv w:val="1"/>
      <w:marLeft w:val="0"/>
      <w:marRight w:val="0"/>
      <w:marTop w:val="0"/>
      <w:marBottom w:val="0"/>
      <w:divBdr>
        <w:top w:val="none" w:sz="0" w:space="0" w:color="auto"/>
        <w:left w:val="none" w:sz="0" w:space="0" w:color="auto"/>
        <w:bottom w:val="none" w:sz="0" w:space="0" w:color="auto"/>
        <w:right w:val="none" w:sz="0" w:space="0" w:color="auto"/>
      </w:divBdr>
    </w:div>
    <w:div w:id="1960141959">
      <w:bodyDiv w:val="1"/>
      <w:marLeft w:val="0"/>
      <w:marRight w:val="0"/>
      <w:marTop w:val="0"/>
      <w:marBottom w:val="0"/>
      <w:divBdr>
        <w:top w:val="none" w:sz="0" w:space="0" w:color="auto"/>
        <w:left w:val="none" w:sz="0" w:space="0" w:color="auto"/>
        <w:bottom w:val="none" w:sz="0" w:space="0" w:color="auto"/>
        <w:right w:val="none" w:sz="0" w:space="0" w:color="auto"/>
      </w:divBdr>
    </w:div>
    <w:div w:id="1990287061">
      <w:bodyDiv w:val="1"/>
      <w:marLeft w:val="0"/>
      <w:marRight w:val="0"/>
      <w:marTop w:val="0"/>
      <w:marBottom w:val="0"/>
      <w:divBdr>
        <w:top w:val="none" w:sz="0" w:space="0" w:color="auto"/>
        <w:left w:val="none" w:sz="0" w:space="0" w:color="auto"/>
        <w:bottom w:val="none" w:sz="0" w:space="0" w:color="auto"/>
        <w:right w:val="none" w:sz="0" w:space="0" w:color="auto"/>
      </w:divBdr>
    </w:div>
    <w:div w:id="2015454020">
      <w:bodyDiv w:val="1"/>
      <w:marLeft w:val="0"/>
      <w:marRight w:val="0"/>
      <w:marTop w:val="0"/>
      <w:marBottom w:val="0"/>
      <w:divBdr>
        <w:top w:val="none" w:sz="0" w:space="0" w:color="auto"/>
        <w:left w:val="none" w:sz="0" w:space="0" w:color="auto"/>
        <w:bottom w:val="none" w:sz="0" w:space="0" w:color="auto"/>
        <w:right w:val="none" w:sz="0" w:space="0" w:color="auto"/>
      </w:divBdr>
    </w:div>
    <w:div w:id="21444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2015-12-08T01:59:00Z</dcterms:created>
  <dcterms:modified xsi:type="dcterms:W3CDTF">2015-12-08T01:59:00Z</dcterms:modified>
</cp:coreProperties>
</file>